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CF" w:rsidRPr="00F339B1" w:rsidRDefault="00C50CCF" w:rsidP="00C50CCF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F339B1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2. Istotne postanowienia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340"/>
        <w:gridCol w:w="2520"/>
      </w:tblGrid>
      <w:tr w:rsidR="00C50CCF" w:rsidRPr="007C1090" w:rsidTr="00E42691">
        <w:trPr>
          <w:trHeight w:val="69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F" w:rsidRPr="007C1090" w:rsidRDefault="00C50CCF" w:rsidP="00E426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0CCF" w:rsidRPr="007C1090" w:rsidRDefault="00C50CCF" w:rsidP="00E426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0CCF" w:rsidRPr="007C1090" w:rsidRDefault="00C50CCF" w:rsidP="00E4269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090">
              <w:rPr>
                <w:rFonts w:ascii="Times New Roman" w:hAnsi="Times New Roman"/>
                <w:sz w:val="18"/>
                <w:szCs w:val="18"/>
              </w:rPr>
              <w:t>(pieczęć oferenta)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CCF" w:rsidRPr="006001FA" w:rsidRDefault="00C50CCF" w:rsidP="00E426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01FA">
              <w:rPr>
                <w:rFonts w:ascii="Times New Roman" w:hAnsi="Times New Roman"/>
                <w:b/>
                <w:sz w:val="28"/>
                <w:szCs w:val="28"/>
              </w:rPr>
              <w:t>FORMULARZ OFERTOWY</w:t>
            </w:r>
          </w:p>
        </w:tc>
      </w:tr>
      <w:tr w:rsidR="00C50CCF" w:rsidRPr="007C1090" w:rsidTr="00E42691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Pr="007C1090" w:rsidRDefault="00C50CCF" w:rsidP="00E4269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CCF" w:rsidRPr="007C1090" w:rsidRDefault="00C50CCF" w:rsidP="00E426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090">
              <w:rPr>
                <w:rFonts w:ascii="Times New Roman" w:hAnsi="Times New Roman"/>
              </w:rPr>
              <w:t>strona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CCF" w:rsidRPr="007C1090" w:rsidRDefault="00C50CCF" w:rsidP="00E426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50CCF" w:rsidRPr="007C1090" w:rsidRDefault="00C50CCF" w:rsidP="00C50CC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50CCF" w:rsidRPr="007C1090" w:rsidRDefault="00C50CCF" w:rsidP="00C50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90">
        <w:rPr>
          <w:rFonts w:ascii="Times New Roman" w:hAnsi="Times New Roman"/>
          <w:b/>
          <w:sz w:val="28"/>
          <w:szCs w:val="28"/>
        </w:rPr>
        <w:t>Oferent: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  <w:sz w:val="24"/>
          <w:szCs w:val="24"/>
        </w:rPr>
      </w:pPr>
      <w:r w:rsidRPr="007C1090">
        <w:rPr>
          <w:rFonts w:ascii="Times New Roman" w:hAnsi="Times New Roman"/>
        </w:rPr>
        <w:t>1. Zarejestrowana nazwa Przedsiębiorstwa: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   …………………………………………………………………………………………………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   ……………………………………………………………………………………………........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2. Zarejestrowany adres Przedsiębiorstwa: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3. Numer telefonu . ……………………………………………………………………………..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  <w:lang w:val="de-DE"/>
        </w:rPr>
      </w:pPr>
      <w:r w:rsidRPr="007C1090">
        <w:rPr>
          <w:rFonts w:ascii="Times New Roman" w:hAnsi="Times New Roman"/>
          <w:lang w:val="de-DE"/>
        </w:rPr>
        <w:t xml:space="preserve">4. </w:t>
      </w:r>
      <w:proofErr w:type="spellStart"/>
      <w:r w:rsidRPr="007C1090">
        <w:rPr>
          <w:rFonts w:ascii="Times New Roman" w:hAnsi="Times New Roman"/>
          <w:lang w:val="de-DE"/>
        </w:rPr>
        <w:t>Numer</w:t>
      </w:r>
      <w:proofErr w:type="spellEnd"/>
      <w:r w:rsidRPr="007C1090">
        <w:rPr>
          <w:rFonts w:ascii="Times New Roman" w:hAnsi="Times New Roman"/>
          <w:lang w:val="de-DE"/>
        </w:rPr>
        <w:t xml:space="preserve"> </w:t>
      </w:r>
      <w:proofErr w:type="spellStart"/>
      <w:r w:rsidRPr="007C1090">
        <w:rPr>
          <w:rFonts w:ascii="Times New Roman" w:hAnsi="Times New Roman"/>
          <w:lang w:val="de-DE"/>
        </w:rPr>
        <w:t>faksu</w:t>
      </w:r>
      <w:proofErr w:type="spellEnd"/>
      <w:r w:rsidRPr="007C1090">
        <w:rPr>
          <w:rFonts w:ascii="Times New Roman" w:hAnsi="Times New Roman"/>
          <w:lang w:val="de-DE"/>
        </w:rPr>
        <w:t>:      .…………………………………………………………………………….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  <w:lang w:val="de-DE"/>
        </w:rPr>
      </w:pPr>
      <w:r w:rsidRPr="007C1090">
        <w:rPr>
          <w:rFonts w:ascii="Times New Roman" w:hAnsi="Times New Roman"/>
          <w:lang w:val="de-DE"/>
        </w:rPr>
        <w:t xml:space="preserve">5. </w:t>
      </w:r>
      <w:proofErr w:type="spellStart"/>
      <w:r w:rsidRPr="007C1090">
        <w:rPr>
          <w:rFonts w:ascii="Times New Roman" w:hAnsi="Times New Roman"/>
          <w:lang w:val="de-DE"/>
        </w:rPr>
        <w:t>Adres</w:t>
      </w:r>
      <w:proofErr w:type="spellEnd"/>
      <w:r w:rsidRPr="007C1090">
        <w:rPr>
          <w:rFonts w:ascii="Times New Roman" w:hAnsi="Times New Roman"/>
          <w:lang w:val="de-DE"/>
        </w:rPr>
        <w:t xml:space="preserve"> e-</w:t>
      </w:r>
      <w:proofErr w:type="spellStart"/>
      <w:r w:rsidRPr="007C1090">
        <w:rPr>
          <w:rFonts w:ascii="Times New Roman" w:hAnsi="Times New Roman"/>
          <w:lang w:val="de-DE"/>
        </w:rPr>
        <w:t>mail</w:t>
      </w:r>
      <w:proofErr w:type="spellEnd"/>
      <w:r w:rsidRPr="007C1090">
        <w:rPr>
          <w:rFonts w:ascii="Times New Roman" w:hAnsi="Times New Roman"/>
          <w:lang w:val="de-DE"/>
        </w:rPr>
        <w:t>:  .……………………………………………………………………………….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  <w:lang w:val="de-DE"/>
        </w:rPr>
      </w:pPr>
      <w:r w:rsidRPr="007C1090">
        <w:rPr>
          <w:rFonts w:ascii="Times New Roman" w:hAnsi="Times New Roman"/>
          <w:lang w:val="de-DE"/>
        </w:rPr>
        <w:t xml:space="preserve">6. </w:t>
      </w:r>
      <w:proofErr w:type="spellStart"/>
      <w:r w:rsidRPr="007C1090">
        <w:rPr>
          <w:rFonts w:ascii="Times New Roman" w:hAnsi="Times New Roman"/>
          <w:lang w:val="de-DE"/>
        </w:rPr>
        <w:t>Numer</w:t>
      </w:r>
      <w:proofErr w:type="spellEnd"/>
      <w:r w:rsidRPr="007C1090">
        <w:rPr>
          <w:rFonts w:ascii="Times New Roman" w:hAnsi="Times New Roman"/>
          <w:lang w:val="de-DE"/>
        </w:rPr>
        <w:t xml:space="preserve"> </w:t>
      </w:r>
      <w:proofErr w:type="spellStart"/>
      <w:r w:rsidRPr="007C1090">
        <w:rPr>
          <w:rFonts w:ascii="Times New Roman" w:hAnsi="Times New Roman"/>
          <w:lang w:val="de-DE"/>
        </w:rPr>
        <w:t>konta</w:t>
      </w:r>
      <w:proofErr w:type="spellEnd"/>
      <w:r w:rsidRPr="007C1090">
        <w:rPr>
          <w:rFonts w:ascii="Times New Roman" w:hAnsi="Times New Roman"/>
          <w:lang w:val="de-DE"/>
        </w:rPr>
        <w:t xml:space="preserve"> </w:t>
      </w:r>
      <w:proofErr w:type="spellStart"/>
      <w:r w:rsidRPr="007C1090">
        <w:rPr>
          <w:rFonts w:ascii="Times New Roman" w:hAnsi="Times New Roman"/>
          <w:lang w:val="de-DE"/>
        </w:rPr>
        <w:t>bankowego</w:t>
      </w:r>
      <w:proofErr w:type="spellEnd"/>
      <w:r w:rsidRPr="007C1090">
        <w:rPr>
          <w:rFonts w:ascii="Times New Roman" w:hAnsi="Times New Roman"/>
          <w:lang w:val="de-DE"/>
        </w:rPr>
        <w:t>: ……………………………………………………………………</w:t>
      </w:r>
    </w:p>
    <w:p w:rsidR="00C50CCF" w:rsidRPr="007C1090" w:rsidRDefault="00C50CCF" w:rsidP="00C50CC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090">
        <w:rPr>
          <w:rFonts w:ascii="Times New Roman" w:hAnsi="Times New Roman"/>
          <w:b/>
          <w:sz w:val="32"/>
          <w:szCs w:val="32"/>
        </w:rPr>
        <w:t>OFERTA</w:t>
      </w:r>
    </w:p>
    <w:p w:rsidR="00C50CCF" w:rsidRPr="00E105AD" w:rsidRDefault="00C50CCF" w:rsidP="00C50CCF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05AD">
        <w:rPr>
          <w:rFonts w:ascii="Times New Roman" w:hAnsi="Times New Roman"/>
        </w:rPr>
        <w:t xml:space="preserve">Oferujemy sprzedaż nowego </w:t>
      </w:r>
      <w:proofErr w:type="spellStart"/>
      <w:r w:rsidRPr="00E105AD">
        <w:rPr>
          <w:rFonts w:ascii="Times New Roman" w:hAnsi="Times New Roman"/>
        </w:rPr>
        <w:t>dwupłaszczowego</w:t>
      </w:r>
      <w:proofErr w:type="spellEnd"/>
      <w:r w:rsidRPr="00E105AD">
        <w:rPr>
          <w:rFonts w:ascii="Times New Roman" w:hAnsi="Times New Roman"/>
        </w:rPr>
        <w:t xml:space="preserve"> zbiornika na olej napędowy o pojemności 5000 L.</w:t>
      </w:r>
    </w:p>
    <w:p w:rsidR="00C50CCF" w:rsidRPr="008D4CE1" w:rsidRDefault="00C50CCF" w:rsidP="00C50CC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wymogami zapytania urządzenie posiada następujące parametry :</w:t>
      </w:r>
    </w:p>
    <w:p w:rsidR="00C50CCF" w:rsidRPr="00D33A64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Układ dystrybucyjny zasilanie 230 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tak/nie</w:t>
      </w:r>
    </w:p>
    <w:p w:rsidR="00C50CCF" w:rsidRPr="00695539" w:rsidRDefault="00C50CCF" w:rsidP="00C50CC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Linia ssąca co najmniej 1” z zaworem zwrotnym i filtrem siatkowym 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Zamykana skrzynia dystrybucyjna- blokada co najmniej w trzech miejscach–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Bezprzewodowy czujnik poziomu paliwa połączony z systemem monitoringu przestrzeni </w:t>
      </w:r>
      <w:proofErr w:type="spellStart"/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międzypłaszczowej</w:t>
      </w:r>
      <w:proofErr w:type="spellEnd"/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czujnik przecieku 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Wąż wylewowy  co najmniej 6 m z pistoletem automatycznym odbijającym przy zapełnionym zbiorniku w pojeździe–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Duża pokrywa górna zbiornika umożliwiająca dostęp bezpośredni do włazu zbiornika wewnętrznego–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Co najmniej 16” właz rewizyjny w płaszczu wewnętrznym zbiornika umożliwiający dokładne okresowe czyszczenie zbiornika, dostęp bezpośredni–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Odpowietrznik zamontowany na zbiorniku wewnętrznym–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Sonda </w:t>
      </w:r>
      <w:proofErr w:type="spellStart"/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przepełnieniowa</w:t>
      </w:r>
      <w:proofErr w:type="spellEnd"/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Wlew zamontowany na zbiorniku wewnętrznym– tak/nie</w:t>
      </w:r>
    </w:p>
    <w:p w:rsidR="00C50CCF" w:rsidRPr="00695539" w:rsidRDefault="00C50CCF" w:rsidP="00C50CCF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955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Zabezpieczenie przed nieupoważnionym otwarciem pokrywy górnej zamontowane w skrzyni dystrybutora– tak/nie</w:t>
      </w:r>
    </w:p>
    <w:p w:rsidR="00C50CCF" w:rsidRPr="00695539" w:rsidRDefault="00C50CCF" w:rsidP="00C50CCF">
      <w:pPr>
        <w:numPr>
          <w:ilvl w:val="0"/>
          <w:numId w:val="1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Zawór zwrotny na przewodzie zasysającym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– tak/nie</w:t>
      </w:r>
    </w:p>
    <w:p w:rsidR="00C50CCF" w:rsidRPr="00D33A64" w:rsidRDefault="00C50CCF" w:rsidP="00C50CCF">
      <w:pPr>
        <w:spacing w:after="0" w:line="260" w:lineRule="atLeast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50CCF" w:rsidRDefault="00C50CCF" w:rsidP="00C50CCF">
      <w:pPr>
        <w:pStyle w:val="Tekstpodstawowywcity"/>
        <w:numPr>
          <w:ilvl w:val="0"/>
          <w:numId w:val="1"/>
        </w:numPr>
        <w:tabs>
          <w:tab w:val="left" w:pos="708"/>
        </w:tabs>
        <w:rPr>
          <w:b/>
          <w:color w:val="000000"/>
          <w:shd w:val="clear" w:color="auto" w:fill="FFFFFF"/>
          <w:lang w:val="pl-PL"/>
        </w:rPr>
      </w:pPr>
      <w:r>
        <w:rPr>
          <w:b/>
          <w:color w:val="000000"/>
          <w:shd w:val="clear" w:color="auto" w:fill="FFFFFF"/>
        </w:rPr>
        <w:t xml:space="preserve">Wymagania dodatkowe : 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Księga Rewizyjna urządzenia</w:t>
      </w: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wydana</w:t>
      </w: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Urząd Dozoru Technicznego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tak/nie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Opinia</w:t>
      </w: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p.poż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tak/nie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Certyfikat 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tak/nie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Instrukcję BHP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tak/nie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Dokumentacja</w:t>
      </w: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techniczno-ruchową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tak/nie</w:t>
      </w:r>
    </w:p>
    <w:p w:rsidR="00C50CCF" w:rsidRPr="0039651B" w:rsidRDefault="00C50CCF" w:rsidP="00C50CC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Deklaracja</w:t>
      </w:r>
      <w:r w:rsidRPr="003965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Zgodności z normą EN 13341:2005+A1:2011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tak/nie</w:t>
      </w:r>
    </w:p>
    <w:p w:rsidR="00C50CCF" w:rsidRPr="0039651B" w:rsidRDefault="00C50CCF" w:rsidP="00C50CCF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50CCF" w:rsidRPr="00695539" w:rsidRDefault="00C50CCF" w:rsidP="00C50C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Okres gwarancji wynosi :</w:t>
      </w:r>
    </w:p>
    <w:p w:rsidR="00C50CCF" w:rsidRDefault="00C50CCF" w:rsidP="00C50CCF">
      <w:pPr>
        <w:pStyle w:val="Akapitzlist"/>
      </w:pPr>
    </w:p>
    <w:p w:rsidR="00C50CCF" w:rsidRPr="00695539" w:rsidRDefault="00C50CCF" w:rsidP="00C50CCF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5539">
        <w:rPr>
          <w:rFonts w:ascii="Times New Roman" w:hAnsi="Times New Roman"/>
          <w:sz w:val="24"/>
          <w:szCs w:val="24"/>
        </w:rPr>
        <w:t>na zbiornik wewnętrzny i zewnętrzny (</w:t>
      </w:r>
      <w:r w:rsidRPr="00695539">
        <w:rPr>
          <w:rFonts w:ascii="Times New Roman" w:hAnsi="Times New Roman"/>
          <w:color w:val="000000"/>
          <w:sz w:val="24"/>
          <w:szCs w:val="24"/>
        </w:rPr>
        <w:t>nie krócej niż 5 lat )</w:t>
      </w:r>
      <w:r w:rsidRPr="00695539">
        <w:rPr>
          <w:rFonts w:ascii="Times New Roman" w:hAnsi="Times New Roman"/>
          <w:sz w:val="24"/>
          <w:szCs w:val="24"/>
        </w:rPr>
        <w:t>………</w:t>
      </w:r>
    </w:p>
    <w:p w:rsidR="00C50CCF" w:rsidRPr="00695539" w:rsidRDefault="00C50CCF" w:rsidP="00C50CCF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695539">
        <w:rPr>
          <w:rFonts w:ascii="Times New Roman" w:hAnsi="Times New Roman"/>
          <w:color w:val="000000"/>
          <w:sz w:val="24"/>
          <w:szCs w:val="24"/>
        </w:rPr>
        <w:t xml:space="preserve">na wyposażenie zbiornika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95539">
        <w:rPr>
          <w:rFonts w:ascii="Times New Roman" w:hAnsi="Times New Roman"/>
          <w:color w:val="000000"/>
          <w:sz w:val="24"/>
          <w:szCs w:val="24"/>
        </w:rPr>
        <w:t>nie krócej niż 2 lata</w:t>
      </w:r>
      <w:r>
        <w:rPr>
          <w:rFonts w:ascii="Times New Roman" w:hAnsi="Times New Roman"/>
          <w:color w:val="000000"/>
          <w:sz w:val="24"/>
          <w:szCs w:val="24"/>
        </w:rPr>
        <w:t xml:space="preserve"> )……..</w:t>
      </w:r>
    </w:p>
    <w:p w:rsidR="00C50CCF" w:rsidRDefault="00C50CCF" w:rsidP="00C50C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Cena  brutto </w:t>
      </w:r>
      <w:r w:rsidRPr="007C109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…..</w:t>
      </w:r>
      <w:r w:rsidRPr="003F1E13">
        <w:rPr>
          <w:rFonts w:ascii="Times New Roman" w:hAnsi="Times New Roman"/>
        </w:rPr>
        <w:t>…</w:t>
      </w:r>
      <w:r w:rsidRPr="007C1090">
        <w:rPr>
          <w:rFonts w:ascii="Times New Roman" w:hAnsi="Times New Roman"/>
        </w:rPr>
        <w:t xml:space="preserve">…………………………………….…………………… </w:t>
      </w:r>
      <w:r>
        <w:rPr>
          <w:rFonts w:ascii="Times New Roman" w:hAnsi="Times New Roman"/>
        </w:rPr>
        <w:t>……..</w:t>
      </w:r>
      <w:r w:rsidRPr="007C1090">
        <w:rPr>
          <w:rFonts w:ascii="Times New Roman" w:hAnsi="Times New Roman"/>
        </w:rPr>
        <w:t>zł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……………………………………………………………………….. zł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Cena netto     </w:t>
      </w:r>
      <w:r>
        <w:rPr>
          <w:rFonts w:ascii="Times New Roman" w:hAnsi="Times New Roman"/>
        </w:rPr>
        <w:t>.…</w:t>
      </w:r>
      <w:r w:rsidRPr="007C1090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……..</w:t>
      </w:r>
      <w:r w:rsidRPr="007C1090">
        <w:rPr>
          <w:rFonts w:ascii="Times New Roman" w:hAnsi="Times New Roman"/>
        </w:rPr>
        <w:t>zł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Słownie:        </w:t>
      </w:r>
      <w:r>
        <w:rPr>
          <w:rFonts w:ascii="Times New Roman" w:hAnsi="Times New Roman"/>
        </w:rPr>
        <w:t>.</w:t>
      </w:r>
      <w:r w:rsidRPr="007C1090">
        <w:rPr>
          <w:rFonts w:ascii="Times New Roman" w:hAnsi="Times New Roman"/>
        </w:rPr>
        <w:t>…………………………………………………………….…………. zł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W tym VAT:      </w:t>
      </w:r>
      <w:r>
        <w:rPr>
          <w:rFonts w:ascii="Times New Roman" w:hAnsi="Times New Roman"/>
        </w:rPr>
        <w:t>…</w:t>
      </w:r>
      <w:r w:rsidRPr="007C1090">
        <w:rPr>
          <w:rFonts w:ascii="Times New Roman" w:hAnsi="Times New Roman"/>
        </w:rPr>
        <w:t>………………………………………………………………….. zł</w:t>
      </w:r>
    </w:p>
    <w:p w:rsidR="00C50CCF" w:rsidRPr="007C1090" w:rsidRDefault="00C50CCF" w:rsidP="00C50CCF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Słownie:        </w:t>
      </w:r>
      <w:r>
        <w:rPr>
          <w:rFonts w:ascii="Times New Roman" w:hAnsi="Times New Roman"/>
        </w:rPr>
        <w:t>.</w:t>
      </w:r>
      <w:r w:rsidRPr="007C1090">
        <w:rPr>
          <w:rFonts w:ascii="Times New Roman" w:hAnsi="Times New Roman"/>
        </w:rPr>
        <w:t>……………………………………………………………………….. zł</w:t>
      </w:r>
    </w:p>
    <w:p w:rsidR="00C50CCF" w:rsidRPr="007C1090" w:rsidRDefault="00C50CCF" w:rsidP="00C50CCF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C50CCF" w:rsidRPr="007C1090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  <w:t>Upełnomocniony przedstawiciel</w:t>
      </w:r>
    </w:p>
    <w:p w:rsidR="00C50CCF" w:rsidRPr="007C1090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0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przedsiębiorstwa</w:t>
      </w:r>
    </w:p>
    <w:p w:rsidR="00C50CCF" w:rsidRPr="007C1090" w:rsidRDefault="00C50CCF" w:rsidP="00C50CCF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  <w:r w:rsidRPr="007C1090">
        <w:rPr>
          <w:rFonts w:ascii="Times New Roman" w:hAnsi="Times New Roman"/>
          <w:position w:val="-6"/>
          <w:sz w:val="20"/>
          <w:szCs w:val="20"/>
        </w:rPr>
        <w:t xml:space="preserve">  </w:t>
      </w:r>
      <w:r w:rsidRPr="007C1090">
        <w:rPr>
          <w:rFonts w:ascii="Times New Roman" w:hAnsi="Times New Roman"/>
          <w:sz w:val="20"/>
          <w:szCs w:val="20"/>
        </w:rPr>
        <w:tab/>
      </w:r>
    </w:p>
    <w:p w:rsidR="00C50CCF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0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C50CCF" w:rsidRPr="007C1090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……………………………………...</w:t>
      </w:r>
      <w:r w:rsidRPr="007C1090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C50CCF" w:rsidRPr="007C1090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</w:r>
      <w:r w:rsidRPr="007C1090">
        <w:rPr>
          <w:rFonts w:ascii="Times New Roman" w:hAnsi="Times New Roman"/>
          <w:sz w:val="20"/>
          <w:szCs w:val="20"/>
        </w:rPr>
        <w:tab/>
        <w:t>podpis i pieczęć</w:t>
      </w:r>
    </w:p>
    <w:p w:rsidR="00C50CCF" w:rsidRPr="007C1090" w:rsidRDefault="00C50CCF" w:rsidP="00C50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0CCF" w:rsidRDefault="00C50CCF" w:rsidP="00C50CCF">
      <w:pPr>
        <w:spacing w:line="240" w:lineRule="auto"/>
        <w:rPr>
          <w:rFonts w:ascii="Times New Roman" w:hAnsi="Times New Roman"/>
          <w:sz w:val="20"/>
          <w:szCs w:val="20"/>
        </w:rPr>
      </w:pPr>
      <w:r w:rsidRPr="007C10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Data……………………………………..</w:t>
      </w:r>
    </w:p>
    <w:p w:rsidR="00C50CCF" w:rsidRDefault="00C50CCF" w:rsidP="00C50CC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*prawidłową odpowiedź podkreślić</w:t>
      </w:r>
    </w:p>
    <w:p w:rsidR="00D874DC" w:rsidRDefault="00D874DC"/>
    <w:sectPr w:rsidR="00D874DC" w:rsidSect="00D8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27F"/>
    <w:multiLevelType w:val="hybridMultilevel"/>
    <w:tmpl w:val="9798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15E7"/>
    <w:multiLevelType w:val="hybridMultilevel"/>
    <w:tmpl w:val="A442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7CBE"/>
    <w:multiLevelType w:val="hybridMultilevel"/>
    <w:tmpl w:val="D284C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5AC"/>
    <w:multiLevelType w:val="hybridMultilevel"/>
    <w:tmpl w:val="20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CCF"/>
    <w:rsid w:val="00C50CCF"/>
    <w:rsid w:val="00D8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50C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0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0CC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50C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B0101b</cp:lastModifiedBy>
  <cp:revision>2</cp:revision>
  <dcterms:created xsi:type="dcterms:W3CDTF">2017-10-13T05:25:00Z</dcterms:created>
  <dcterms:modified xsi:type="dcterms:W3CDTF">2017-10-13T05:25:00Z</dcterms:modified>
</cp:coreProperties>
</file>